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8E" w:rsidRPr="00102946" w:rsidRDefault="00102946" w:rsidP="008A7A8E">
      <w:pPr>
        <w:pStyle w:val="Kop2"/>
        <w:ind w:firstLine="0"/>
        <w:rPr>
          <w:rFonts w:ascii="Calibri" w:eastAsiaTheme="majorEastAsia" w:hAnsi="Calibri" w:cstheme="majorBidi"/>
          <w:bCs w:val="0"/>
          <w:color w:val="185BA7"/>
          <w:kern w:val="28"/>
          <w:sz w:val="32"/>
          <w:szCs w:val="32"/>
        </w:rPr>
      </w:pPr>
      <w:bookmarkStart w:id="0" w:name="_Toc20129758"/>
      <w:bookmarkStart w:id="1" w:name="_Toc12401158"/>
      <w:r w:rsidRPr="003458CA">
        <w:rPr>
          <w:rFonts w:eastAsia="Calibri" w:cstheme="minorHAnsi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D36F33E" wp14:editId="101E3771">
            <wp:simplePos x="0" y="0"/>
            <wp:positionH relativeFrom="column">
              <wp:posOffset>5200650</wp:posOffset>
            </wp:positionH>
            <wp:positionV relativeFrom="paragraph">
              <wp:posOffset>-612140</wp:posOffset>
            </wp:positionV>
            <wp:extent cx="1308100" cy="1022981"/>
            <wp:effectExtent l="0" t="0" r="6350" b="635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A8E" w:rsidRPr="00102946">
        <w:rPr>
          <w:rFonts w:ascii="Calibri" w:eastAsiaTheme="majorEastAsia" w:hAnsi="Calibri" w:cstheme="majorBidi"/>
          <w:bCs w:val="0"/>
          <w:color w:val="185BA7"/>
          <w:kern w:val="28"/>
          <w:sz w:val="32"/>
          <w:szCs w:val="32"/>
        </w:rPr>
        <w:t xml:space="preserve"> Lesobservatieformulier Zes rollen van de leraar</w:t>
      </w:r>
      <w:bookmarkEnd w:id="0"/>
      <w:bookmarkEnd w:id="1"/>
    </w:p>
    <w:p w:rsidR="008A7A8E" w:rsidRDefault="008A7A8E" w:rsidP="008A7A8E"/>
    <w:p w:rsidR="008A7A8E" w:rsidRPr="008A7A8E" w:rsidRDefault="008A7A8E" w:rsidP="008A7A8E"/>
    <w:p w:rsidR="008A7A8E" w:rsidRDefault="008A7A8E" w:rsidP="008A7A8E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8A7A8E" w:rsidTr="008A7A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Naam student:</w:t>
            </w: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WPL-school:</w:t>
            </w:r>
          </w:p>
        </w:tc>
      </w:tr>
      <w:tr w:rsidR="008A7A8E" w:rsidTr="008A7A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Geobserveerde les:</w:t>
            </w: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Aantal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lln</w:t>
            </w:r>
            <w:proofErr w:type="spellEnd"/>
            <w:r>
              <w:rPr>
                <w:rFonts w:asciiTheme="minorHAnsi" w:hAnsiTheme="minorHAnsi"/>
                <w:szCs w:val="22"/>
                <w:lang w:eastAsia="en-US"/>
              </w:rPr>
              <w:t>:</w:t>
            </w:r>
          </w:p>
        </w:tc>
      </w:tr>
      <w:tr w:rsidR="008A7A8E" w:rsidTr="008A7A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Naam observant:</w:t>
            </w: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8A7A8E" w:rsidRDefault="008A7A8E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8E" w:rsidRDefault="008A7A8E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Datum:</w:t>
            </w:r>
          </w:p>
        </w:tc>
      </w:tr>
    </w:tbl>
    <w:p w:rsidR="008A7A8E" w:rsidRDefault="008A7A8E" w:rsidP="008A7A8E">
      <w:pPr>
        <w:rPr>
          <w:sz w:val="20"/>
        </w:rPr>
      </w:pPr>
    </w:p>
    <w:p w:rsidR="008A7A8E" w:rsidRDefault="008A7A8E" w:rsidP="008A7A8E">
      <w:pPr>
        <w:rPr>
          <w:sz w:val="20"/>
        </w:rPr>
      </w:pPr>
    </w:p>
    <w:p w:rsidR="008A7A8E" w:rsidRDefault="008A7A8E" w:rsidP="008A7A8E">
      <w:pPr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 xml:space="preserve">Observatie: </w:t>
      </w:r>
    </w:p>
    <w:p w:rsidR="008A7A8E" w:rsidRDefault="008A7A8E" w:rsidP="008A7A8E">
      <w:pPr>
        <w:rPr>
          <w:rFonts w:asciiTheme="minorHAnsi" w:eastAsia="Calibri" w:hAnsiTheme="minorHAnsi"/>
          <w:szCs w:val="22"/>
          <w:lang w:eastAsia="en-US"/>
        </w:rPr>
      </w:pPr>
      <w:r>
        <w:rPr>
          <w:rFonts w:asciiTheme="minorHAnsi" w:eastAsia="Calibri" w:hAnsiTheme="minorHAnsi"/>
          <w:szCs w:val="22"/>
          <w:lang w:eastAsia="en-US"/>
        </w:rPr>
        <w:t>++ = goed      + = voldoende      - = onvoldoende</w:t>
      </w:r>
    </w:p>
    <w:p w:rsidR="008A7A8E" w:rsidRDefault="008A7A8E" w:rsidP="008A7A8E">
      <w:pPr>
        <w:rPr>
          <w:sz w:val="20"/>
        </w:rPr>
      </w:pPr>
    </w:p>
    <w:tbl>
      <w:tblPr>
        <w:tblStyle w:val="Tabelraster"/>
        <w:tblW w:w="9776" w:type="dxa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709"/>
      </w:tblGrid>
      <w:tr w:rsidR="008A7A8E" w:rsidTr="008A7A8E">
        <w:tc>
          <w:tcPr>
            <w:tcW w:w="765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Eerste rol: de </w:t>
            </w:r>
            <w:r>
              <w:rPr>
                <w:rFonts w:asciiTheme="minorHAnsi" w:hAnsiTheme="minorHAnsi"/>
                <w:b/>
              </w:rPr>
              <w:t>GASTHEER</w:t>
            </w:r>
            <w:r>
              <w:rPr>
                <w:rFonts w:asciiTheme="minorHAnsi" w:hAnsiTheme="minorHAnsi"/>
              </w:rPr>
              <w:t>, stemt af op de leerlingen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Ontvangt de leerlingen en legt contact met hen individueel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Is zichtbaar, vriendelijk, maakt oogcontact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Is organisatorisch klaar om de klas te ontvangen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 Is toegankelijk en benaderbaar, geeft het voorbeeld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Tweede rol: de </w:t>
            </w:r>
            <w:r>
              <w:rPr>
                <w:rFonts w:asciiTheme="minorHAnsi" w:hAnsiTheme="minorHAnsi"/>
                <w:b/>
              </w:rPr>
              <w:t>PRESENTATOR</w:t>
            </w:r>
            <w:r>
              <w:rPr>
                <w:rFonts w:asciiTheme="minorHAnsi" w:hAnsiTheme="minorHAnsi"/>
              </w:rPr>
              <w:t>, vangt en richt de aandacht.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Heeft de opening voorbereid, kan de aandacht vangen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Vertelt in begrijpelijke taal en enthousiast met stem en lijf 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Kondigt het doel en inhoud van de les aan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Staat stevig en congruent voor de klas, eist de aandacht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Derde rol: de </w:t>
            </w:r>
            <w:r>
              <w:rPr>
                <w:rFonts w:asciiTheme="minorHAnsi" w:hAnsiTheme="minorHAnsi"/>
                <w:b/>
              </w:rPr>
              <w:t>DIDACTICUS</w:t>
            </w:r>
            <w:r>
              <w:rPr>
                <w:rFonts w:asciiTheme="minorHAnsi" w:hAnsiTheme="minorHAnsi"/>
              </w:rPr>
              <w:t>, geeft instructie en zet leerlingen aan het werk.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Motiveert leerlingen voor de leertaken en voor het vak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Zet leerlingen snel aan het werk en houdt vaart in de les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 Geeft complete instructie met controle, laat daarna los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Gebruikt passende werkvormen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Geeft leerlingen zinvol feedback op hun werk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Stoort het leren niet en kijkt hoe er gewerkt wordt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7. Geeft les op het juiste niveau, vraagt niet te veel of te weinig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8. Richt zich op leren, laat het zichtbaar/hoorbaar maken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Vierde rol: de </w:t>
            </w:r>
            <w:r>
              <w:rPr>
                <w:rFonts w:asciiTheme="minorHAnsi" w:hAnsiTheme="minorHAnsi"/>
                <w:b/>
              </w:rPr>
              <w:t>PEDAGOOG</w:t>
            </w:r>
            <w:r>
              <w:rPr>
                <w:rFonts w:asciiTheme="minorHAnsi" w:hAnsiTheme="minorHAnsi"/>
              </w:rPr>
              <w:t>, zorgt voor veiligheid en grijpt in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Zorgt voor een veilige sfeer, benoemt gewenst gedrag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Neemt leerlingen serieus, kent ze en toont respect voor leerlingen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Heeft overwicht, benoemt wat hij/zij ziet (1e overtreding)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 Geeft complimenten waar mogelijk en beperkt straf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Laat eigen gevoelens zien, kan beheerst boos worden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Corrigeert ongewenst gedrag, neutraal volgens de drieslag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7. Hanteert voor iedereen bekende normen/regels rechtvaardig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 Laat leerlingen delen in verantwoordelijkheden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Vijfde rol: de </w:t>
            </w:r>
            <w:r>
              <w:rPr>
                <w:rFonts w:asciiTheme="minorHAnsi" w:hAnsiTheme="minorHAnsi"/>
                <w:b/>
              </w:rPr>
              <w:t>AFSLUITER</w:t>
            </w:r>
            <w:r>
              <w:rPr>
                <w:rFonts w:asciiTheme="minorHAnsi" w:hAnsiTheme="minorHAnsi"/>
              </w:rPr>
              <w:t>, sluit de les goed af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Sluit de les op tijd af, laat op tijd opruimen en inpakken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Geeft duidelijke instructies over het gewenste gedrag van leerlingen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Rondt de les inhoudelijk af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 Geeft een samenvatting/overzicht van de afgelopen les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Geeft alvast een aanwijzing over de volgende les 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Zesde rol: de </w:t>
            </w:r>
            <w:r>
              <w:rPr>
                <w:rFonts w:asciiTheme="minorHAnsi" w:hAnsiTheme="minorHAnsi"/>
                <w:b/>
              </w:rPr>
              <w:t>COACH</w:t>
            </w:r>
            <w:r>
              <w:rPr>
                <w:rFonts w:asciiTheme="minorHAnsi" w:hAnsiTheme="minorHAnsi"/>
              </w:rPr>
              <w:t>, begeleidt het leerproces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++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D9D9D9" w:themeFill="background1" w:themeFillShade="D9"/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 Vraagt vanuit eigen initiatief feedback op zijn/haar functioneren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Reflecteert / geeft feedback op het leerproces en eigen rol daarin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 Zorgt dat, in activiteiten, vanuit verschillende leerstijlen leerlingen in ontwikkeling worden gebracht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 Geeft specifieke en constructieve feedback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 Benadrukt zowel goede als gebrekkige punten in het leren van leerlingen gebaseerd op concreet waarneembaar gedrag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 Begeleidt het leerproces vanuit een positieve, open en betrokken houding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 Geeft richting aan het leerproces door doelgerichte inbreng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  <w:tr w:rsidR="008A7A8E" w:rsidTr="008A7A8E">
        <w:tc>
          <w:tcPr>
            <w:tcW w:w="76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 Levert een actieve bijdrage in de samenwerking met collega’s om te komen tot een oplossing of resultaat in een open leersituatie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8A7A8E" w:rsidRDefault="008A7A8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O</w:t>
            </w:r>
          </w:p>
        </w:tc>
      </w:tr>
    </w:tbl>
    <w:p w:rsidR="008A7A8E" w:rsidRDefault="008A7A8E" w:rsidP="008A7A8E">
      <w:pPr>
        <w:rPr>
          <w:sz w:val="20"/>
        </w:rPr>
      </w:pPr>
    </w:p>
    <w:p w:rsidR="008A7A8E" w:rsidRDefault="008A7A8E" w:rsidP="008A7A8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6191250" cy="5362575"/>
                <wp:effectExtent l="0" t="0" r="19050" b="28575"/>
                <wp:wrapNone/>
                <wp:docPr id="3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8E" w:rsidRDefault="008A7A8E" w:rsidP="008A7A8E">
                            <w:pPr>
                              <w:ind w:right="95"/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 xml:space="preserve">Opmerkingen en adviezen: </w:t>
                            </w:r>
                          </w:p>
                          <w:p w:rsidR="008A7A8E" w:rsidRDefault="008A7A8E" w:rsidP="008A7A8E"/>
                          <w:p w:rsidR="008A7A8E" w:rsidRDefault="008A7A8E" w:rsidP="008A7A8E">
                            <w:bookmarkStart w:id="2" w:name="_GoBack"/>
                            <w:bookmarkEnd w:id="2"/>
                          </w:p>
                          <w:p w:rsidR="008A7A8E" w:rsidRDefault="008A7A8E" w:rsidP="008A7A8E"/>
                          <w:p w:rsidR="008A7A8E" w:rsidRDefault="008A7A8E" w:rsidP="008A7A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1" o:spid="_x0000_s1026" type="#_x0000_t202" style="position:absolute;margin-left:-.35pt;margin-top:11.75pt;width:487.5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">
                <v:textbox>
                  <w:txbxContent>
                    <w:p w:rsidR="008A7A8E" w:rsidRDefault="008A7A8E" w:rsidP="008A7A8E">
                      <w:pPr>
                        <w:ind w:right="95"/>
                        <w:rPr>
                          <w:rFonts w:asciiTheme="minorHAnsi" w:hAnsiTheme="minorHAnsi"/>
                          <w:bCs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Cs w:val="22"/>
                        </w:rPr>
                        <w:t xml:space="preserve">Opmerkingen en adviezen: </w:t>
                      </w:r>
                    </w:p>
                    <w:p w:rsidR="008A7A8E" w:rsidRDefault="008A7A8E" w:rsidP="008A7A8E"/>
                    <w:p w:rsidR="008A7A8E" w:rsidRDefault="008A7A8E" w:rsidP="008A7A8E"/>
                    <w:p w:rsidR="008A7A8E" w:rsidRDefault="008A7A8E" w:rsidP="008A7A8E"/>
                    <w:p w:rsidR="008A7A8E" w:rsidRDefault="008A7A8E" w:rsidP="008A7A8E"/>
                  </w:txbxContent>
                </v:textbox>
              </v:shape>
            </w:pict>
          </mc:Fallback>
        </mc:AlternateContent>
      </w:r>
    </w:p>
    <w:p w:rsidR="008E16EA" w:rsidRPr="008A7A8E" w:rsidRDefault="00102946" w:rsidP="008A7A8E">
      <w:pPr>
        <w:rPr>
          <w:sz w:val="20"/>
        </w:rPr>
      </w:pPr>
    </w:p>
    <w:sectPr w:rsidR="008E16EA" w:rsidRPr="008A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8E"/>
    <w:rsid w:val="00102946"/>
    <w:rsid w:val="001900AD"/>
    <w:rsid w:val="004E25C9"/>
    <w:rsid w:val="008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E56FE-85E3-4814-9FBE-856759E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7A8E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A7A8E"/>
    <w:pPr>
      <w:keepNext/>
      <w:tabs>
        <w:tab w:val="right" w:pos="6237"/>
      </w:tabs>
      <w:ind w:hanging="1418"/>
      <w:outlineLvl w:val="1"/>
    </w:pPr>
    <w:rPr>
      <w:rFonts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semiHidden/>
    <w:rsid w:val="008A7A8E"/>
    <w:rPr>
      <w:rFonts w:ascii="Arial" w:eastAsia="Times New Roman" w:hAnsi="Arial" w:cs="Times New Roman"/>
      <w:b/>
      <w:bCs/>
      <w:szCs w:val="20"/>
      <w:lang w:eastAsia="nl-NL"/>
    </w:rPr>
  </w:style>
  <w:style w:type="table" w:styleId="Tabelraster">
    <w:name w:val="Table Grid"/>
    <w:basedOn w:val="Standaardtabel"/>
    <w:uiPriority w:val="39"/>
    <w:rsid w:val="008A7A8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77909-986D-41BC-81FF-2F5A249FE971}"/>
</file>

<file path=customXml/itemProps2.xml><?xml version="1.0" encoding="utf-8"?>
<ds:datastoreItem xmlns:ds="http://schemas.openxmlformats.org/officeDocument/2006/customXml" ds:itemID="{7C8DBFF4-5BC0-4577-934E-8AE53A2FFDD3}"/>
</file>

<file path=customXml/itemProps3.xml><?xml version="1.0" encoding="utf-8"?>
<ds:datastoreItem xmlns:ds="http://schemas.openxmlformats.org/officeDocument/2006/customXml" ds:itemID="{E4ABB095-FDCF-43B3-B14F-82F0C3572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Anema</dc:creator>
  <cp:keywords/>
  <dc:description/>
  <cp:lastModifiedBy>Anema, J.</cp:lastModifiedBy>
  <cp:revision>2</cp:revision>
  <dcterms:created xsi:type="dcterms:W3CDTF">2019-10-29T13:04:00Z</dcterms:created>
  <dcterms:modified xsi:type="dcterms:W3CDTF">2020-01-20T10:41:00Z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